
<file path=[Content_Types].xml><?xml version="1.0" encoding="utf-8"?>
<Types xmlns="http://schemas.openxmlformats.org/package/2006/content-types">
  <Default Extension="xml" ContentType="application/xml"/>
  <Default Extension="tif" ContentType="image/tiff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F9A07" w14:textId="4A53C694" w:rsidR="002C074E" w:rsidRPr="00113D97" w:rsidRDefault="002C074E" w:rsidP="00F44937">
      <w:pPr>
        <w:jc w:val="center"/>
        <w:rPr>
          <w:rFonts w:ascii="Calibri" w:hAnsi="Calibri" w:cs="Arial"/>
          <w:b/>
          <w:sz w:val="28"/>
        </w:rPr>
      </w:pPr>
      <w:r w:rsidRPr="00113D97">
        <w:rPr>
          <w:rFonts w:ascii="Calibri" w:hAnsi="Calibri" w:cs="Arial"/>
          <w:b/>
          <w:sz w:val="28"/>
        </w:rPr>
        <w:t>Analyse von Anschauungsmitteln</w:t>
      </w:r>
    </w:p>
    <w:p w14:paraId="0AF60618" w14:textId="77777777" w:rsidR="00F44937" w:rsidRPr="00113D97" w:rsidRDefault="00F44937" w:rsidP="00F44937">
      <w:pPr>
        <w:jc w:val="center"/>
        <w:rPr>
          <w:rFonts w:ascii="Calibri" w:hAnsi="Calibri" w:cs="Arial"/>
          <w:b/>
          <w:sz w:val="28"/>
        </w:rPr>
      </w:pPr>
    </w:p>
    <w:p w14:paraId="3A1DD753" w14:textId="1B548789" w:rsidR="002C074E" w:rsidRPr="00113D97" w:rsidRDefault="002C074E" w:rsidP="00F44937">
      <w:pPr>
        <w:rPr>
          <w:rFonts w:ascii="Calibri" w:hAnsi="Calibri"/>
          <w:sz w:val="20"/>
          <w:szCs w:val="20"/>
        </w:rPr>
      </w:pPr>
      <w:r w:rsidRPr="00113D97">
        <w:rPr>
          <w:rFonts w:ascii="Calibri" w:hAnsi="Calibri"/>
          <w:sz w:val="20"/>
          <w:szCs w:val="20"/>
        </w:rPr>
        <w:t>Anschauungsmittel: _______________________________________________________</w:t>
      </w:r>
    </w:p>
    <w:p w14:paraId="14E04AD2" w14:textId="77777777" w:rsidR="00F44937" w:rsidRPr="00113D97" w:rsidRDefault="00F44937" w:rsidP="00F44937">
      <w:pPr>
        <w:rPr>
          <w:rFonts w:ascii="Calibri" w:hAnsi="Calibri"/>
          <w:sz w:val="20"/>
          <w:szCs w:val="20"/>
        </w:rPr>
      </w:pPr>
    </w:p>
    <w:p w14:paraId="25DA6F8F" w14:textId="77777777" w:rsidR="002C074E" w:rsidRPr="00113D97" w:rsidRDefault="002C074E" w:rsidP="002C074E">
      <w:pPr>
        <w:spacing w:after="40"/>
        <w:rPr>
          <w:rFonts w:ascii="Calibri" w:hAnsi="Calibri"/>
          <w:sz w:val="20"/>
          <w:szCs w:val="20"/>
        </w:rPr>
      </w:pPr>
      <w:r w:rsidRPr="00113D97">
        <w:rPr>
          <w:rFonts w:ascii="Calibri" w:hAnsi="Calibri"/>
          <w:sz w:val="20"/>
          <w:szCs w:val="20"/>
        </w:rPr>
        <w:t>Zahlen:</w:t>
      </w:r>
    </w:p>
    <w:tbl>
      <w:tblPr>
        <w:tblStyle w:val="Tabellenraster"/>
        <w:tblW w:w="9318" w:type="dxa"/>
        <w:tblLook w:val="04A0" w:firstRow="1" w:lastRow="0" w:firstColumn="1" w:lastColumn="0" w:noHBand="0" w:noVBand="1"/>
      </w:tblPr>
      <w:tblGrid>
        <w:gridCol w:w="3367"/>
        <w:gridCol w:w="5951"/>
      </w:tblGrid>
      <w:tr w:rsidR="002C074E" w:rsidRPr="00113D97" w14:paraId="28B9D127" w14:textId="77777777" w:rsidTr="002C074E">
        <w:trPr>
          <w:trHeight w:val="234"/>
        </w:trPr>
        <w:tc>
          <w:tcPr>
            <w:tcW w:w="3367" w:type="dxa"/>
            <w:shd w:val="clear" w:color="auto" w:fill="D9D9D9" w:themeFill="background1" w:themeFillShade="D9"/>
          </w:tcPr>
          <w:p w14:paraId="47F683B6" w14:textId="77777777" w:rsidR="002C074E" w:rsidRPr="00113D97" w:rsidRDefault="002C074E" w:rsidP="00C87518">
            <w:pPr>
              <w:rPr>
                <w:rFonts w:ascii="Calibri" w:hAnsi="Calibri"/>
                <w:b/>
                <w:sz w:val="20"/>
                <w:szCs w:val="20"/>
              </w:rPr>
            </w:pPr>
            <w:r w:rsidRPr="00113D97">
              <w:rPr>
                <w:rFonts w:ascii="Calibri" w:hAnsi="Calibri"/>
                <w:b/>
                <w:sz w:val="20"/>
                <w:szCs w:val="20"/>
              </w:rPr>
              <w:t>Kriterium</w:t>
            </w:r>
          </w:p>
        </w:tc>
        <w:tc>
          <w:tcPr>
            <w:tcW w:w="5951" w:type="dxa"/>
            <w:shd w:val="clear" w:color="auto" w:fill="D9D9D9" w:themeFill="background1" w:themeFillShade="D9"/>
          </w:tcPr>
          <w:p w14:paraId="5727B0E3" w14:textId="77777777" w:rsidR="002C074E" w:rsidRPr="00113D97" w:rsidRDefault="002C074E" w:rsidP="00C87518">
            <w:pPr>
              <w:rPr>
                <w:rFonts w:ascii="Calibri" w:hAnsi="Calibri"/>
                <w:b/>
                <w:sz w:val="20"/>
                <w:szCs w:val="20"/>
              </w:rPr>
            </w:pPr>
            <w:r w:rsidRPr="00113D97">
              <w:rPr>
                <w:rFonts w:ascii="Calibri" w:hAnsi="Calibri"/>
                <w:b/>
                <w:sz w:val="20"/>
                <w:szCs w:val="20"/>
              </w:rPr>
              <w:t>Bewertung und Begründung</w:t>
            </w:r>
          </w:p>
        </w:tc>
      </w:tr>
      <w:tr w:rsidR="002C074E" w:rsidRPr="00113D97" w14:paraId="3C8423AD" w14:textId="77777777" w:rsidTr="002C074E">
        <w:trPr>
          <w:trHeight w:val="1166"/>
        </w:trPr>
        <w:tc>
          <w:tcPr>
            <w:tcW w:w="3367" w:type="dxa"/>
          </w:tcPr>
          <w:p w14:paraId="7B999317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 xml:space="preserve">Welcher </w:t>
            </w:r>
            <w:r w:rsidRPr="00113D97">
              <w:rPr>
                <w:rFonts w:ascii="Calibri" w:hAnsi="Calibri"/>
                <w:b/>
                <w:sz w:val="20"/>
                <w:szCs w:val="20"/>
              </w:rPr>
              <w:t>Zahlaspekt</w:t>
            </w:r>
            <w:r w:rsidRPr="00113D97">
              <w:rPr>
                <w:rFonts w:ascii="Calibri" w:hAnsi="Calibri"/>
                <w:sz w:val="20"/>
                <w:szCs w:val="20"/>
              </w:rPr>
              <w:t xml:space="preserve"> wird angesprochen?</w:t>
            </w:r>
          </w:p>
        </w:tc>
        <w:tc>
          <w:tcPr>
            <w:tcW w:w="5951" w:type="dxa"/>
          </w:tcPr>
          <w:p w14:paraId="395993B4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C074E" w:rsidRPr="00113D97" w14:paraId="6D6686C9" w14:textId="77777777" w:rsidTr="002C074E">
        <w:trPr>
          <w:trHeight w:val="1166"/>
        </w:trPr>
        <w:tc>
          <w:tcPr>
            <w:tcW w:w="3367" w:type="dxa"/>
          </w:tcPr>
          <w:p w14:paraId="34598209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 xml:space="preserve">Besitzt das Material eine </w:t>
            </w:r>
            <w:r w:rsidRPr="00113D97">
              <w:rPr>
                <w:rFonts w:ascii="Calibri" w:hAnsi="Calibri"/>
                <w:sz w:val="20"/>
                <w:szCs w:val="20"/>
              </w:rPr>
              <w:br/>
            </w:r>
            <w:r w:rsidRPr="00113D97">
              <w:rPr>
                <w:rFonts w:ascii="Calibri" w:hAnsi="Calibri"/>
                <w:b/>
                <w:i/>
                <w:sz w:val="20"/>
                <w:szCs w:val="20"/>
              </w:rPr>
              <w:t>Struktur (dezimal, Kraft der 5),</w:t>
            </w:r>
            <w:r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br/>
              <w:t>die zu quasi-simultaner Anzahlerfassung anregt?</w:t>
            </w:r>
          </w:p>
        </w:tc>
        <w:tc>
          <w:tcPr>
            <w:tcW w:w="5951" w:type="dxa"/>
          </w:tcPr>
          <w:p w14:paraId="68DE531B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342729B9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5D785BCC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C074E" w:rsidRPr="00113D97" w14:paraId="7654E629" w14:textId="77777777" w:rsidTr="002C074E">
        <w:trPr>
          <w:trHeight w:val="1166"/>
        </w:trPr>
        <w:tc>
          <w:tcPr>
            <w:tcW w:w="3367" w:type="dxa"/>
          </w:tcPr>
          <w:p w14:paraId="114DB985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 xml:space="preserve">Ermöglicht das Material </w:t>
            </w:r>
            <w:r w:rsidRPr="00113D97">
              <w:rPr>
                <w:rFonts w:ascii="Calibri" w:hAnsi="Calibri"/>
                <w:b/>
                <w:sz w:val="20"/>
                <w:szCs w:val="20"/>
              </w:rPr>
              <w:t>flexible Darstellungen/Deutungen</w:t>
            </w:r>
            <w:r w:rsidRPr="00113D97">
              <w:rPr>
                <w:rFonts w:ascii="Calibri" w:hAnsi="Calibri"/>
                <w:sz w:val="20"/>
                <w:szCs w:val="20"/>
              </w:rPr>
              <w:t xml:space="preserve"> von Zahlen?</w:t>
            </w:r>
          </w:p>
        </w:tc>
        <w:tc>
          <w:tcPr>
            <w:tcW w:w="5951" w:type="dxa"/>
          </w:tcPr>
          <w:p w14:paraId="6DD2D764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4C9DFA62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639B6089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5AD346ED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C074E" w:rsidRPr="00113D97" w14:paraId="38256257" w14:textId="77777777" w:rsidTr="002C074E">
        <w:trPr>
          <w:trHeight w:val="1166"/>
        </w:trPr>
        <w:tc>
          <w:tcPr>
            <w:tcW w:w="3367" w:type="dxa"/>
          </w:tcPr>
          <w:p w14:paraId="320E9A99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 xml:space="preserve">Lassen sich </w:t>
            </w:r>
            <w:r w:rsidRPr="00113D97">
              <w:rPr>
                <w:rFonts w:ascii="Calibri" w:hAnsi="Calibri"/>
                <w:b/>
                <w:sz w:val="20"/>
                <w:szCs w:val="20"/>
              </w:rPr>
              <w:t>Beziehungen</w:t>
            </w:r>
            <w:r w:rsidRPr="00113D97">
              <w:rPr>
                <w:rFonts w:ascii="Calibri" w:hAnsi="Calibri"/>
                <w:sz w:val="20"/>
                <w:szCs w:val="20"/>
              </w:rPr>
              <w:t xml:space="preserve"> und </w:t>
            </w:r>
            <w:r w:rsidRPr="00113D97">
              <w:rPr>
                <w:rFonts w:ascii="Calibri" w:hAnsi="Calibri"/>
                <w:b/>
                <w:sz w:val="20"/>
                <w:szCs w:val="20"/>
              </w:rPr>
              <w:t>Zerlegungen</w:t>
            </w:r>
            <w:r w:rsidRPr="00113D97">
              <w:rPr>
                <w:rFonts w:ascii="Calibri" w:hAnsi="Calibri"/>
                <w:sz w:val="20"/>
                <w:szCs w:val="20"/>
              </w:rPr>
              <w:t xml:space="preserve"> der Zahl darstellen?</w:t>
            </w:r>
          </w:p>
          <w:p w14:paraId="754DA20A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3E4E5E42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1" w:type="dxa"/>
          </w:tcPr>
          <w:p w14:paraId="5F82D0EF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38963B30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76697C85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47DB0396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C074E" w:rsidRPr="00113D97" w14:paraId="5C1E8129" w14:textId="77777777" w:rsidTr="002C074E">
        <w:trPr>
          <w:trHeight w:val="1166"/>
        </w:trPr>
        <w:tc>
          <w:tcPr>
            <w:tcW w:w="3367" w:type="dxa"/>
          </w:tcPr>
          <w:p w14:paraId="0D3A7D13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 xml:space="preserve">Ist das Material in größeren Zahlenräumen </w:t>
            </w:r>
            <w:r w:rsidRPr="00113D97">
              <w:rPr>
                <w:rFonts w:ascii="Calibri" w:hAnsi="Calibri"/>
                <w:b/>
                <w:sz w:val="20"/>
                <w:szCs w:val="20"/>
              </w:rPr>
              <w:t>fortsetzbar</w:t>
            </w:r>
            <w:r w:rsidRPr="00113D97">
              <w:rPr>
                <w:rFonts w:ascii="Calibri" w:hAnsi="Calibri"/>
                <w:sz w:val="20"/>
                <w:szCs w:val="20"/>
              </w:rPr>
              <w:t>?</w:t>
            </w:r>
          </w:p>
        </w:tc>
        <w:tc>
          <w:tcPr>
            <w:tcW w:w="5951" w:type="dxa"/>
          </w:tcPr>
          <w:p w14:paraId="17DCF0BC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120C23EE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76CB2DCF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6BA961EC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CB3F8CB" w14:textId="77777777" w:rsidR="002C074E" w:rsidRPr="00113D97" w:rsidRDefault="002C074E" w:rsidP="002C074E">
      <w:pPr>
        <w:spacing w:after="40"/>
        <w:rPr>
          <w:rFonts w:ascii="Calibri" w:hAnsi="Calibri"/>
          <w:sz w:val="20"/>
          <w:szCs w:val="20"/>
        </w:rPr>
      </w:pPr>
      <w:bookmarkStart w:id="0" w:name="_GoBack"/>
      <w:bookmarkEnd w:id="0"/>
      <w:r w:rsidRPr="00113D97">
        <w:rPr>
          <w:rFonts w:ascii="Calibri" w:hAnsi="Calibri"/>
          <w:sz w:val="20"/>
          <w:szCs w:val="20"/>
        </w:rPr>
        <w:t>Handlungen:</w:t>
      </w: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2C074E" w:rsidRPr="00113D97" w14:paraId="1BD094C0" w14:textId="77777777" w:rsidTr="00C87518">
        <w:tc>
          <w:tcPr>
            <w:tcW w:w="3369" w:type="dxa"/>
            <w:shd w:val="clear" w:color="auto" w:fill="D9D9D9" w:themeFill="background1" w:themeFillShade="D9"/>
          </w:tcPr>
          <w:p w14:paraId="7F5C666C" w14:textId="77777777" w:rsidR="002C074E" w:rsidRPr="00113D97" w:rsidRDefault="002C074E" w:rsidP="00C87518">
            <w:pPr>
              <w:rPr>
                <w:rFonts w:ascii="Calibri" w:hAnsi="Calibri"/>
                <w:b/>
                <w:sz w:val="20"/>
                <w:szCs w:val="20"/>
              </w:rPr>
            </w:pPr>
            <w:r w:rsidRPr="00113D97">
              <w:rPr>
                <w:rFonts w:ascii="Calibri" w:hAnsi="Calibri"/>
                <w:b/>
                <w:sz w:val="20"/>
                <w:szCs w:val="20"/>
              </w:rPr>
              <w:t>Kriterium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14:paraId="16D245E8" w14:textId="77777777" w:rsidR="002C074E" w:rsidRPr="00113D97" w:rsidRDefault="002C074E" w:rsidP="00C87518">
            <w:pPr>
              <w:rPr>
                <w:rFonts w:ascii="Calibri" w:hAnsi="Calibri"/>
                <w:b/>
                <w:sz w:val="20"/>
                <w:szCs w:val="20"/>
              </w:rPr>
            </w:pPr>
            <w:r w:rsidRPr="00113D97">
              <w:rPr>
                <w:rFonts w:ascii="Calibri" w:hAnsi="Calibri"/>
                <w:b/>
                <w:sz w:val="20"/>
                <w:szCs w:val="20"/>
              </w:rPr>
              <w:t>Bewertung und Begründung</w:t>
            </w:r>
          </w:p>
        </w:tc>
      </w:tr>
      <w:tr w:rsidR="002C074E" w:rsidRPr="00113D97" w14:paraId="64101BE7" w14:textId="77777777" w:rsidTr="00C87518">
        <w:trPr>
          <w:trHeight w:val="1198"/>
        </w:trPr>
        <w:tc>
          <w:tcPr>
            <w:tcW w:w="3369" w:type="dxa"/>
          </w:tcPr>
          <w:p w14:paraId="2BE73775" w14:textId="4CD9F2A6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>Lässt sich die Aufgabe 5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+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7 flexibel darstellen?</w:t>
            </w:r>
          </w:p>
        </w:tc>
        <w:tc>
          <w:tcPr>
            <w:tcW w:w="5953" w:type="dxa"/>
          </w:tcPr>
          <w:p w14:paraId="604755B3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2BAF97D5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0A609E20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379ED9A3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C074E" w:rsidRPr="00113D97" w14:paraId="4D4DA54E" w14:textId="77777777" w:rsidTr="00C87518">
        <w:trPr>
          <w:trHeight w:val="1198"/>
        </w:trPr>
        <w:tc>
          <w:tcPr>
            <w:tcW w:w="3369" w:type="dxa"/>
          </w:tcPr>
          <w:p w14:paraId="590B5704" w14:textId="5EBE8A84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>Lässt sich die Aufgabe 12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-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7 flexibel darstellen?</w:t>
            </w:r>
          </w:p>
        </w:tc>
        <w:tc>
          <w:tcPr>
            <w:tcW w:w="5953" w:type="dxa"/>
          </w:tcPr>
          <w:p w14:paraId="23161616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215A1778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18432964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  <w:p w14:paraId="6397B027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C074E" w:rsidRPr="00113D97" w14:paraId="0DC96492" w14:textId="77777777" w:rsidTr="00C87518">
        <w:trPr>
          <w:trHeight w:val="1198"/>
        </w:trPr>
        <w:tc>
          <w:tcPr>
            <w:tcW w:w="3369" w:type="dxa"/>
          </w:tcPr>
          <w:p w14:paraId="36CB72B5" w14:textId="5A6A6B7C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>Wie lässt sich das Kommutativgesetz der Addition erklären? (5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+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3 = 3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+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5)</w:t>
            </w:r>
          </w:p>
          <w:p w14:paraId="35FC6DA2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953" w:type="dxa"/>
          </w:tcPr>
          <w:p w14:paraId="3006BE90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2C074E" w:rsidRPr="00113D97" w14:paraId="5FFECE30" w14:textId="77777777" w:rsidTr="00C87518">
        <w:trPr>
          <w:trHeight w:val="1198"/>
        </w:trPr>
        <w:tc>
          <w:tcPr>
            <w:tcW w:w="3369" w:type="dxa"/>
          </w:tcPr>
          <w:p w14:paraId="0223E8BE" w14:textId="7CA308B3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  <w:r w:rsidRPr="00113D97">
              <w:rPr>
                <w:rFonts w:ascii="Calibri" w:hAnsi="Calibri"/>
                <w:sz w:val="20"/>
                <w:szCs w:val="20"/>
              </w:rPr>
              <w:t>Wie lässt sich das Gesetz der Konstanz der Summe erklären?</w:t>
            </w:r>
            <w:r w:rsidRPr="00113D97">
              <w:rPr>
                <w:rFonts w:ascii="MingLiU" w:eastAsia="MingLiU" w:hAnsi="MingLiU" w:cs="MingLiU"/>
                <w:sz w:val="20"/>
                <w:szCs w:val="20"/>
              </w:rPr>
              <w:br/>
            </w:r>
            <w:r w:rsidRPr="00113D97">
              <w:rPr>
                <w:rFonts w:ascii="Calibri" w:hAnsi="Calibri"/>
                <w:sz w:val="20"/>
                <w:szCs w:val="20"/>
              </w:rPr>
              <w:t>(2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+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8 = 3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+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7 =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4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+</w:t>
            </w:r>
            <w:r w:rsidR="00D01B97" w:rsidRPr="00113D9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13D97">
              <w:rPr>
                <w:rFonts w:ascii="Calibri" w:hAnsi="Calibri"/>
                <w:sz w:val="20"/>
                <w:szCs w:val="20"/>
              </w:rPr>
              <w:t>6 = ...) (Operatives Päckchen)</w:t>
            </w:r>
          </w:p>
        </w:tc>
        <w:tc>
          <w:tcPr>
            <w:tcW w:w="5953" w:type="dxa"/>
          </w:tcPr>
          <w:p w14:paraId="36A4813D" w14:textId="77777777" w:rsidR="002C074E" w:rsidRPr="00113D97" w:rsidRDefault="002C074E" w:rsidP="00C87518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4B9D0DDA" w14:textId="46C42371" w:rsidR="003671D1" w:rsidRPr="00113D97" w:rsidRDefault="003671D1" w:rsidP="00113D97">
      <w:pPr>
        <w:tabs>
          <w:tab w:val="left" w:pos="8835"/>
        </w:tabs>
        <w:rPr>
          <w:rFonts w:ascii="Calibri" w:hAnsi="Calibri"/>
        </w:rPr>
      </w:pPr>
    </w:p>
    <w:sectPr w:rsidR="003671D1" w:rsidRPr="00113D97" w:rsidSect="00FE30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DAF8B" w14:textId="77777777" w:rsidR="00BC1658" w:rsidRDefault="00BC1658">
      <w:pPr>
        <w:spacing w:after="0"/>
      </w:pPr>
      <w:r>
        <w:separator/>
      </w:r>
    </w:p>
  </w:endnote>
  <w:endnote w:type="continuationSeparator" w:id="0">
    <w:p w14:paraId="5FDDE711" w14:textId="77777777" w:rsidR="00BC1658" w:rsidRDefault="00BC16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gLiU">
    <w:panose1 w:val="02020509000000000000"/>
    <w:charset w:val="88"/>
    <w:family w:val="auto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7D519" w14:textId="18037450" w:rsidR="00A3243E" w:rsidRDefault="00A3243E" w:rsidP="00460563">
    <w:pPr>
      <w:pStyle w:val="Fuzeile"/>
      <w:rPr>
        <w:rStyle w:val="Seitenzahl"/>
      </w:rPr>
    </w:pPr>
  </w:p>
  <w:p w14:paraId="497164F2" w14:textId="5791D822" w:rsidR="002C074E" w:rsidRDefault="00450905" w:rsidP="002C074E">
    <w:pPr>
      <w:pStyle w:val="Fuzeile"/>
      <w:jc w:val="center"/>
      <w:rPr>
        <w:i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BAD51FE" wp14:editId="111D7D9A">
          <wp:simplePos x="0" y="0"/>
          <wp:positionH relativeFrom="column">
            <wp:posOffset>5396230</wp:posOffset>
          </wp:positionH>
          <wp:positionV relativeFrom="paragraph">
            <wp:posOffset>6350</wp:posOffset>
          </wp:positionV>
          <wp:extent cx="743585" cy="260350"/>
          <wp:effectExtent l="0" t="0" r="0" b="6350"/>
          <wp:wrapTopAndBottom/>
          <wp:docPr id="13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585" cy="260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74E" w:rsidRPr="00FE362E">
      <w:rPr>
        <w:i/>
        <w:sz w:val="18"/>
        <w:szCs w:val="18"/>
      </w:rPr>
      <w:t xml:space="preserve">DZLM • </w:t>
    </w:r>
    <w:r w:rsidR="002C074E">
      <w:rPr>
        <w:i/>
        <w:sz w:val="18"/>
        <w:szCs w:val="18"/>
      </w:rPr>
      <w:t>PB 3</w:t>
    </w:r>
    <w:r w:rsidR="002C074E" w:rsidRPr="00FE362E">
      <w:rPr>
        <w:i/>
        <w:sz w:val="18"/>
        <w:szCs w:val="18"/>
      </w:rPr>
      <w:t xml:space="preserve"> ›</w:t>
    </w:r>
    <w:r w:rsidR="002C074E">
      <w:rPr>
        <w:i/>
        <w:sz w:val="18"/>
        <w:szCs w:val="18"/>
      </w:rPr>
      <w:t>Heterogene Lerngruppen</w:t>
    </w:r>
    <w:r w:rsidR="002C074E" w:rsidRPr="00FE362E">
      <w:rPr>
        <w:i/>
        <w:sz w:val="18"/>
        <w:szCs w:val="18"/>
      </w:rPr>
      <w:t>‹</w:t>
    </w:r>
    <w:r w:rsidR="002C074E">
      <w:rPr>
        <w:i/>
        <w:sz w:val="18"/>
        <w:szCs w:val="18"/>
      </w:rPr>
      <w:t xml:space="preserve"> • </w:t>
    </w:r>
  </w:p>
  <w:p w14:paraId="1E3A7401" w14:textId="77777777" w:rsidR="002C074E" w:rsidRPr="00B54C94" w:rsidRDefault="002C074E" w:rsidP="002C074E">
    <w:pPr>
      <w:pStyle w:val="Fuzeile"/>
      <w:jc w:val="center"/>
      <w:rPr>
        <w:rFonts w:cs="Arial"/>
        <w:b/>
        <w:i/>
        <w:sz w:val="18"/>
        <w:szCs w:val="18"/>
      </w:rPr>
    </w:pPr>
    <w:r>
      <w:rPr>
        <w:i/>
        <w:sz w:val="18"/>
        <w:szCs w:val="18"/>
      </w:rPr>
      <w:t>Thema ›Zahlvorstellungen‹</w:t>
    </w:r>
  </w:p>
  <w:p w14:paraId="36672814" w14:textId="77777777" w:rsidR="00A3243E" w:rsidRDefault="00A3243E" w:rsidP="009F47EB">
    <w:pPr>
      <w:pStyle w:val="Fuzeile"/>
      <w:jc w:val="right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5ED23" w14:textId="77777777" w:rsidR="00450905" w:rsidRDefault="00450905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188A3" w14:textId="77777777" w:rsidR="00BC1658" w:rsidRDefault="00BC1658">
      <w:pPr>
        <w:spacing w:after="0"/>
      </w:pPr>
      <w:r>
        <w:separator/>
      </w:r>
    </w:p>
  </w:footnote>
  <w:footnote w:type="continuationSeparator" w:id="0">
    <w:p w14:paraId="5A279096" w14:textId="77777777" w:rsidR="00BC1658" w:rsidRDefault="00BC16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082F6" w14:textId="77777777" w:rsidR="00450905" w:rsidRDefault="00450905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42C6D7F3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="http://schemas.microsoft.com/office/drawing/2014/chartex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w16se="http://schemas.microsoft.com/office/word/2015/wordml/symex" xmlns:cx="http://schemas.microsoft.com/office/drawing/2014/chartex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rect w14:anchorId="2C25C38E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10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77777777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6FF289BF">
              <wp:simplePos x="0" y="0"/>
              <wp:positionH relativeFrom="column">
                <wp:posOffset>1594485</wp:posOffset>
              </wp:positionH>
              <wp:positionV relativeFrom="paragraph">
                <wp:posOffset>50856</wp:posOffset>
              </wp:positionV>
              <wp:extent cx="4673602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3602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66F39" w14:textId="04525237" w:rsidR="00A3243E" w:rsidRPr="00EB133F" w:rsidRDefault="00E62DCA" w:rsidP="00E62DCA">
                          <w:pPr>
                            <w:pStyle w:val="1Ttel"/>
                            <w:jc w:val="right"/>
                            <w:rPr>
                              <w:sz w:val="24"/>
                            </w:rPr>
                          </w:pPr>
                          <w:r w:rsidRPr="00EB133F">
                            <w:rPr>
                              <w:sz w:val="24"/>
                            </w:rPr>
                            <w:t>Arbeitsblatt</w:t>
                          </w:r>
                          <w:r w:rsidR="002C074E" w:rsidRPr="00EB133F">
                            <w:rPr>
                              <w:sz w:val="24"/>
                            </w:rPr>
                            <w:t xml:space="preserve"> 5</w:t>
                          </w:r>
                          <w:r w:rsidR="00A3243E" w:rsidRPr="00EB133F">
                            <w:rPr>
                              <w:sz w:val="24"/>
                            </w:rPr>
                            <w:t xml:space="preserve"> </w:t>
                          </w:r>
                          <w:r w:rsidR="002C074E" w:rsidRPr="00EB133F">
                            <w:rPr>
                              <w:sz w:val="24"/>
                            </w:rPr>
                            <w:t xml:space="preserve">| </w:t>
                          </w:r>
                          <w:r w:rsidRPr="00EB133F">
                            <w:rPr>
                              <w:sz w:val="24"/>
                            </w:rPr>
                            <w:t>Zahlvorstellungen</w:t>
                          </w:r>
                          <w:r w:rsidR="00A3243E" w:rsidRPr="00EB133F">
                            <w:rPr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759BAAC0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left:0;text-align:left;margin-left:125.55pt;margin-top:4pt;width:368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" filled="f" stroked="f">
              <v:textbox>
                <w:txbxContent>
                  <w:p w14:paraId="4C166F39" w14:textId="04525237" w:rsidR="00A3243E" w:rsidRPr="00EB133F" w:rsidRDefault="00E62DCA" w:rsidP="00E62DCA">
                    <w:pPr>
                      <w:pStyle w:val="1Ttel"/>
                      <w:jc w:val="right"/>
                      <w:rPr>
                        <w:sz w:val="24"/>
                      </w:rPr>
                    </w:pPr>
                    <w:r w:rsidRPr="00EB133F">
                      <w:rPr>
                        <w:sz w:val="24"/>
                      </w:rPr>
                      <w:t>Arbeitsblatt</w:t>
                    </w:r>
                    <w:r w:rsidR="002C074E" w:rsidRPr="00EB133F">
                      <w:rPr>
                        <w:sz w:val="24"/>
                      </w:rPr>
                      <w:t xml:space="preserve"> 5</w:t>
                    </w:r>
                    <w:r w:rsidR="00A3243E" w:rsidRPr="00EB133F">
                      <w:rPr>
                        <w:sz w:val="24"/>
                      </w:rPr>
                      <w:t xml:space="preserve"> </w:t>
                    </w:r>
                    <w:r w:rsidR="002C074E" w:rsidRPr="00EB133F">
                      <w:rPr>
                        <w:sz w:val="24"/>
                      </w:rPr>
                      <w:t xml:space="preserve">| </w:t>
                    </w:r>
                    <w:r w:rsidRPr="00EB133F">
                      <w:rPr>
                        <w:sz w:val="24"/>
                      </w:rPr>
                      <w:t>Zahlvorstellungen</w:t>
                    </w:r>
                    <w:r w:rsidR="00A3243E" w:rsidRPr="00EB133F">
                      <w:rPr>
                        <w:sz w:val="24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14:paraId="1963FE80" w14:textId="680AF965" w:rsidR="00A3243E" w:rsidRDefault="00A3243E" w:rsidP="009F47EB">
    <w:pPr>
      <w:pStyle w:val="Kopfzeile"/>
    </w:pPr>
    <w:r>
      <w:t xml:space="preserve">            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6F14" w14:textId="77777777" w:rsidR="00450905" w:rsidRDefault="00450905">
    <w:pPr>
      <w:pStyle w:val="Kopfzeil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9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5"/>
  </w:num>
  <w:num w:numId="9">
    <w:abstractNumId w:val="11"/>
  </w:num>
  <w:num w:numId="10">
    <w:abstractNumId w:val="1"/>
  </w:num>
  <w:num w:numId="11">
    <w:abstractNumId w:val="8"/>
  </w:num>
  <w:num w:numId="12">
    <w:abstractNumId w:val="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113D97"/>
    <w:rsid w:val="00125D4B"/>
    <w:rsid w:val="0012799B"/>
    <w:rsid w:val="001474A4"/>
    <w:rsid w:val="001E15C5"/>
    <w:rsid w:val="001F145C"/>
    <w:rsid w:val="00202782"/>
    <w:rsid w:val="00280478"/>
    <w:rsid w:val="002B22F5"/>
    <w:rsid w:val="002C074E"/>
    <w:rsid w:val="0032585D"/>
    <w:rsid w:val="00364016"/>
    <w:rsid w:val="003671D1"/>
    <w:rsid w:val="003F4DC1"/>
    <w:rsid w:val="004401B0"/>
    <w:rsid w:val="00450905"/>
    <w:rsid w:val="00460563"/>
    <w:rsid w:val="004728EF"/>
    <w:rsid w:val="004733C4"/>
    <w:rsid w:val="004D3CF4"/>
    <w:rsid w:val="004F7C11"/>
    <w:rsid w:val="00561758"/>
    <w:rsid w:val="005A4FD7"/>
    <w:rsid w:val="005E1694"/>
    <w:rsid w:val="00680503"/>
    <w:rsid w:val="006C5065"/>
    <w:rsid w:val="00817831"/>
    <w:rsid w:val="008227BA"/>
    <w:rsid w:val="009163F8"/>
    <w:rsid w:val="00967DF3"/>
    <w:rsid w:val="009C5BC8"/>
    <w:rsid w:val="009F47EB"/>
    <w:rsid w:val="00A3243E"/>
    <w:rsid w:val="00B0075D"/>
    <w:rsid w:val="00B0118B"/>
    <w:rsid w:val="00B10167"/>
    <w:rsid w:val="00B34D74"/>
    <w:rsid w:val="00B5748C"/>
    <w:rsid w:val="00BC1658"/>
    <w:rsid w:val="00BE3748"/>
    <w:rsid w:val="00BE5E35"/>
    <w:rsid w:val="00C74A1A"/>
    <w:rsid w:val="00D01B97"/>
    <w:rsid w:val="00DF3B98"/>
    <w:rsid w:val="00E0569C"/>
    <w:rsid w:val="00E62DCA"/>
    <w:rsid w:val="00EB133F"/>
    <w:rsid w:val="00F44937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erschrift">
    <w:name w:val="3.Überschrift"/>
    <w:basedOn w:val="berschrift3"/>
    <w:autoRedefine/>
    <w:qFormat/>
    <w:rsid w:val="004401B0"/>
    <w:pPr>
      <w:keepNext w:val="0"/>
      <w:keepLines w:val="0"/>
      <w:spacing w:before="0" w:after="0" w:line="240" w:lineRule="exact"/>
      <w:outlineLvl w:val="9"/>
    </w:pPr>
    <w:rPr>
      <w:rFonts w:ascii="Calibri" w:hAnsi="Calibri"/>
      <w:iCs/>
      <w:color w:val="327A86"/>
      <w:spacing w:val="5"/>
      <w:sz w:val="2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 w:line="276" w:lineRule="auto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uiPriority w:val="34"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B1AD1-728A-A146-A32A-D67352CD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741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Ein Microsoft Office-Anwender</cp:lastModifiedBy>
  <cp:revision>7</cp:revision>
  <cp:lastPrinted>2016-12-05T13:23:00Z</cp:lastPrinted>
  <dcterms:created xsi:type="dcterms:W3CDTF">2017-03-06T08:43:00Z</dcterms:created>
  <dcterms:modified xsi:type="dcterms:W3CDTF">2017-12-22T13:03:00Z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